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C5CE" w14:textId="671D8543" w:rsidR="001C67B0" w:rsidRPr="001C67B0" w:rsidRDefault="001C67B0" w:rsidP="001C67B0">
      <w:pPr>
        <w:jc w:val="center"/>
        <w:rPr>
          <w:b/>
          <w:bCs/>
          <w:sz w:val="32"/>
          <w:szCs w:val="36"/>
        </w:rPr>
      </w:pPr>
      <w:r w:rsidRPr="001C67B0">
        <w:rPr>
          <w:rFonts w:hint="eastAsia"/>
          <w:b/>
          <w:bCs/>
          <w:sz w:val="32"/>
          <w:szCs w:val="36"/>
        </w:rPr>
        <w:t>情報セキュリティ</w:t>
      </w:r>
      <w:r w:rsidR="0020794E">
        <w:rPr>
          <w:rFonts w:hint="eastAsia"/>
          <w:b/>
          <w:bCs/>
          <w:sz w:val="32"/>
          <w:szCs w:val="36"/>
        </w:rPr>
        <w:t>基本</w:t>
      </w:r>
      <w:r w:rsidRPr="001C67B0">
        <w:rPr>
          <w:rFonts w:hint="eastAsia"/>
          <w:b/>
          <w:bCs/>
          <w:sz w:val="32"/>
          <w:szCs w:val="36"/>
        </w:rPr>
        <w:t>方針</w:t>
      </w:r>
    </w:p>
    <w:p w14:paraId="5766B72E" w14:textId="77777777" w:rsidR="0020794E" w:rsidRDefault="0020794E" w:rsidP="001C67B0">
      <w:pPr>
        <w:rPr>
          <w:b/>
          <w:bCs/>
        </w:rPr>
      </w:pPr>
    </w:p>
    <w:p w14:paraId="4B45237F" w14:textId="77777777" w:rsidR="001C67B0" w:rsidRDefault="001C67B0" w:rsidP="001C67B0">
      <w:r>
        <w:rPr>
          <w:rFonts w:hint="eastAsia"/>
        </w:rPr>
        <w:t>【基本理念】</w:t>
      </w:r>
    </w:p>
    <w:p w14:paraId="366FA33E" w14:textId="4BAAE7AD" w:rsidR="001C67B0" w:rsidRDefault="001C67B0" w:rsidP="001C67B0">
      <w:r>
        <w:t>社会のICT化の実現に寄与するため、お客様やお取引先様か</w:t>
      </w:r>
      <w:r w:rsidR="00DC22DC">
        <w:rPr>
          <w:rFonts w:hint="eastAsia"/>
        </w:rPr>
        <w:t>ら</w:t>
      </w:r>
      <w:r w:rsidR="0020794E">
        <w:rPr>
          <w:rFonts w:hint="eastAsia"/>
        </w:rPr>
        <w:t>お預かりする</w:t>
      </w:r>
      <w:r>
        <w:t>情報および当社が保有する情報資産を適切に取扱</w:t>
      </w:r>
      <w:r w:rsidR="00DC22DC">
        <w:rPr>
          <w:rFonts w:hint="eastAsia"/>
        </w:rPr>
        <w:t>い、事故や犯罪などの脅威から守り、社会の信頼に応えるべく、</w:t>
      </w:r>
      <w:r>
        <w:t>情報セキュリティ</w:t>
      </w:r>
      <w:r w:rsidR="00DC22DC">
        <w:rPr>
          <w:rFonts w:hint="eastAsia"/>
        </w:rPr>
        <w:t>に取り組みます</w:t>
      </w:r>
      <w:r>
        <w:t>。</w:t>
      </w:r>
    </w:p>
    <w:p w14:paraId="73D64EC6" w14:textId="77777777" w:rsidR="001C67B0" w:rsidRDefault="001C67B0" w:rsidP="001C67B0"/>
    <w:p w14:paraId="7F98E62E" w14:textId="77777777" w:rsidR="001C67B0" w:rsidRDefault="001C67B0" w:rsidP="001C67B0">
      <w:r>
        <w:rPr>
          <w:rFonts w:hint="eastAsia"/>
        </w:rPr>
        <w:t>【基本方針】</w:t>
      </w:r>
    </w:p>
    <w:p w14:paraId="3D8A9B9E" w14:textId="77777777" w:rsidR="00DC22DC" w:rsidRDefault="00DC22DC" w:rsidP="001C67B0">
      <w:r>
        <w:rPr>
          <w:rFonts w:hint="eastAsia"/>
        </w:rPr>
        <w:t>１．経営者の責任</w:t>
      </w:r>
    </w:p>
    <w:p w14:paraId="03EB18B9" w14:textId="77777777" w:rsidR="00DC22DC" w:rsidRDefault="00DC22DC" w:rsidP="00DC22DC">
      <w:pPr>
        <w:ind w:firstLineChars="200" w:firstLine="420"/>
      </w:pPr>
      <w:r>
        <w:rPr>
          <w:rFonts w:hint="eastAsia"/>
        </w:rPr>
        <w:t>当社は、組織的かつ継続的に情報セキュリティの向上、改善に努めます。</w:t>
      </w:r>
    </w:p>
    <w:p w14:paraId="031B370C" w14:textId="77777777" w:rsidR="00DC22DC" w:rsidRDefault="00DC22DC" w:rsidP="00DC22DC"/>
    <w:p w14:paraId="3A1E63D1" w14:textId="77777777" w:rsidR="00DC22DC" w:rsidRDefault="00DC22DC" w:rsidP="00DC22DC">
      <w:r>
        <w:rPr>
          <w:rFonts w:hint="eastAsia"/>
        </w:rPr>
        <w:t>２．社内体制の強化</w:t>
      </w:r>
    </w:p>
    <w:p w14:paraId="7EE71A76" w14:textId="77777777" w:rsidR="00DC22DC" w:rsidRDefault="00DC22DC" w:rsidP="00DC22DC">
      <w:pPr>
        <w:ind w:leftChars="200" w:left="420"/>
      </w:pPr>
      <w:r>
        <w:rPr>
          <w:rFonts w:hint="eastAsia"/>
        </w:rPr>
        <w:t>当社は、情報セキュリティの維持・改善のために、情報セキュリティ対策を社内の取り組みとして定めます。</w:t>
      </w:r>
    </w:p>
    <w:p w14:paraId="2C6CAEEC" w14:textId="77777777" w:rsidR="00DC22DC" w:rsidRDefault="00DC22DC" w:rsidP="00DC22DC"/>
    <w:p w14:paraId="131FEEA4" w14:textId="5B9BBCDD" w:rsidR="00DC22DC" w:rsidRDefault="00DC22DC" w:rsidP="00DC22DC">
      <w:r>
        <w:rPr>
          <w:rFonts w:hint="eastAsia"/>
        </w:rPr>
        <w:t>３．従業員の</w:t>
      </w:r>
      <w:r w:rsidR="00856891">
        <w:rPr>
          <w:rFonts w:hint="eastAsia"/>
        </w:rPr>
        <w:t>取り組み</w:t>
      </w:r>
    </w:p>
    <w:p w14:paraId="7BC94D36" w14:textId="1A1963C9" w:rsidR="00856891" w:rsidRDefault="00856891" w:rsidP="00856891">
      <w:pPr>
        <w:ind w:left="420" w:hangingChars="200" w:hanging="420"/>
      </w:pPr>
      <w:r>
        <w:rPr>
          <w:rFonts w:hint="eastAsia"/>
        </w:rPr>
        <w:t xml:space="preserve">　　当社の従業員は、情報セキュリティのために必要とされる知識や技術を習得し、情報セキュリティへの取り組みを確立します。</w:t>
      </w:r>
    </w:p>
    <w:p w14:paraId="70698194" w14:textId="77777777" w:rsidR="00856891" w:rsidRDefault="00856891" w:rsidP="00856891">
      <w:pPr>
        <w:ind w:left="420" w:hangingChars="200" w:hanging="420"/>
      </w:pPr>
    </w:p>
    <w:p w14:paraId="141130FC" w14:textId="5FFAC913" w:rsidR="00856891" w:rsidRDefault="00856891" w:rsidP="00856891">
      <w:pPr>
        <w:ind w:left="420" w:hangingChars="200" w:hanging="420"/>
      </w:pPr>
      <w:r>
        <w:rPr>
          <w:rFonts w:hint="eastAsia"/>
        </w:rPr>
        <w:t>４．法令及び契約上の順守</w:t>
      </w:r>
    </w:p>
    <w:p w14:paraId="3F591164" w14:textId="677E1921" w:rsidR="00856891" w:rsidRDefault="00856891" w:rsidP="00856891">
      <w:pPr>
        <w:ind w:left="420" w:hangingChars="200" w:hanging="420"/>
      </w:pPr>
      <w:r>
        <w:rPr>
          <w:rFonts w:hint="eastAsia"/>
        </w:rPr>
        <w:t xml:space="preserve">　　当社は、情報セキュリティに関する法令、規則、規範や契約上の義務を遵守します。</w:t>
      </w:r>
    </w:p>
    <w:p w14:paraId="1A3E2885" w14:textId="77777777" w:rsidR="00856891" w:rsidRDefault="00856891" w:rsidP="00856891">
      <w:pPr>
        <w:ind w:left="420" w:hangingChars="200" w:hanging="420"/>
      </w:pPr>
    </w:p>
    <w:p w14:paraId="27EFF800" w14:textId="63083633" w:rsidR="00856891" w:rsidRDefault="00856891" w:rsidP="00856891">
      <w:pPr>
        <w:ind w:left="420" w:hangingChars="200" w:hanging="420"/>
      </w:pPr>
      <w:r>
        <w:rPr>
          <w:rFonts w:hint="eastAsia"/>
        </w:rPr>
        <w:t>５．違反及び事故への対応</w:t>
      </w:r>
    </w:p>
    <w:p w14:paraId="18E44490" w14:textId="1726CFF5" w:rsidR="00856891" w:rsidRDefault="00856891" w:rsidP="00856891">
      <w:pPr>
        <w:ind w:left="420" w:hangingChars="200" w:hanging="420"/>
      </w:pPr>
      <w:r>
        <w:rPr>
          <w:rFonts w:hint="eastAsia"/>
        </w:rPr>
        <w:t xml:space="preserve">　　当社は、情報セキュリティに関わる違反および事故が発生の場合には、適切に対処し、再発防止に努めます。</w:t>
      </w:r>
    </w:p>
    <w:p w14:paraId="6CDEA717" w14:textId="77777777" w:rsidR="00715482" w:rsidRDefault="00715482" w:rsidP="00715482">
      <w:pPr>
        <w:jc w:val="right"/>
        <w:rPr>
          <w:lang w:eastAsia="zh-CN"/>
        </w:rPr>
      </w:pPr>
      <w:r>
        <w:rPr>
          <w:rFonts w:hint="eastAsia"/>
          <w:lang w:eastAsia="zh-CN"/>
        </w:rPr>
        <w:t>以上</w:t>
      </w:r>
    </w:p>
    <w:p w14:paraId="34BD1338" w14:textId="77777777" w:rsidR="00715482" w:rsidRPr="00715482" w:rsidRDefault="00715482" w:rsidP="001C67B0">
      <w:pPr>
        <w:rPr>
          <w:lang w:eastAsia="zh-CN"/>
        </w:rPr>
      </w:pPr>
    </w:p>
    <w:p w14:paraId="54971A8B" w14:textId="3CBE602D" w:rsidR="001C67B0" w:rsidRDefault="001C67B0" w:rsidP="001C67B0">
      <w:pPr>
        <w:rPr>
          <w:lang w:eastAsia="zh-CN"/>
        </w:rPr>
      </w:pPr>
      <w:r>
        <w:rPr>
          <w:lang w:eastAsia="zh-CN"/>
        </w:rPr>
        <w:t>2023年</w:t>
      </w:r>
      <w:r w:rsidR="00714CE6">
        <w:rPr>
          <w:rFonts w:hint="eastAsia"/>
        </w:rPr>
        <w:t>４</w:t>
      </w:r>
      <w:r>
        <w:rPr>
          <w:lang w:eastAsia="zh-CN"/>
        </w:rPr>
        <w:t>月</w:t>
      </w:r>
      <w:r w:rsidR="00714CE6">
        <w:rPr>
          <w:rFonts w:hint="eastAsia"/>
        </w:rPr>
        <w:t>１</w:t>
      </w:r>
      <w:r>
        <w:rPr>
          <w:lang w:eastAsia="zh-CN"/>
        </w:rPr>
        <w:t>日</w:t>
      </w:r>
    </w:p>
    <w:p w14:paraId="43E2201C" w14:textId="77777777" w:rsidR="001C67B0" w:rsidRDefault="001C67B0" w:rsidP="001C67B0">
      <w:pPr>
        <w:rPr>
          <w:lang w:eastAsia="zh-CN"/>
        </w:rPr>
      </w:pPr>
    </w:p>
    <w:p w14:paraId="54F6B54D" w14:textId="77777777" w:rsidR="00715482" w:rsidRDefault="00715482" w:rsidP="00715482">
      <w:pPr>
        <w:jc w:val="right"/>
        <w:rPr>
          <w:lang w:eastAsia="zh-CN"/>
        </w:rPr>
      </w:pPr>
      <w:r>
        <w:rPr>
          <w:rFonts w:hint="eastAsia"/>
          <w:lang w:eastAsia="zh-CN"/>
        </w:rPr>
        <w:t>中部第一輸送</w:t>
      </w:r>
      <w:r w:rsidR="001C67B0">
        <w:rPr>
          <w:rFonts w:hint="eastAsia"/>
          <w:lang w:eastAsia="zh-CN"/>
        </w:rPr>
        <w:t>株式会社</w:t>
      </w:r>
    </w:p>
    <w:p w14:paraId="77D81CAB" w14:textId="3EAE068D" w:rsidR="001C67B0" w:rsidRDefault="001C67B0" w:rsidP="00856891">
      <w:pPr>
        <w:jc w:val="right"/>
        <w:rPr>
          <w:lang w:eastAsia="zh-CN"/>
        </w:rPr>
      </w:pPr>
      <w:r>
        <w:rPr>
          <w:lang w:eastAsia="zh-CN"/>
        </w:rPr>
        <w:t>代表取締役</w:t>
      </w:r>
      <w:r w:rsidR="00715482">
        <w:rPr>
          <w:rFonts w:hint="eastAsia"/>
          <w:lang w:eastAsia="zh-CN"/>
        </w:rPr>
        <w:t xml:space="preserve">　森　英貴</w:t>
      </w:r>
    </w:p>
    <w:p w14:paraId="21CB764F" w14:textId="77777777" w:rsidR="00856891" w:rsidRDefault="00856891" w:rsidP="00856891">
      <w:pPr>
        <w:rPr>
          <w:lang w:eastAsia="zh-CN"/>
        </w:rPr>
      </w:pPr>
    </w:p>
    <w:p w14:paraId="62A49D82" w14:textId="77777777" w:rsidR="00856891" w:rsidRDefault="00856891" w:rsidP="00856891">
      <w:pPr>
        <w:rPr>
          <w:lang w:eastAsia="zh-CN"/>
        </w:rPr>
      </w:pPr>
    </w:p>
    <w:sectPr w:rsidR="00856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B0"/>
    <w:rsid w:val="001C67B0"/>
    <w:rsid w:val="0020794E"/>
    <w:rsid w:val="00714CE6"/>
    <w:rsid w:val="00715482"/>
    <w:rsid w:val="00856891"/>
    <w:rsid w:val="00C06004"/>
    <w:rsid w:val="00D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443E7"/>
  <w15:chartTrackingRefBased/>
  <w15:docId w15:val="{33B0F7B6-0F70-40DB-A3C5-E8235691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CDY</dc:creator>
  <cp:keywords/>
  <dc:description/>
  <cp:lastModifiedBy>CDY</cp:lastModifiedBy>
  <cp:revision>3</cp:revision>
  <dcterms:created xsi:type="dcterms:W3CDTF">2023-04-18T09:29:00Z</dcterms:created>
  <dcterms:modified xsi:type="dcterms:W3CDTF">2023-04-20T09:47:00Z</dcterms:modified>
</cp:coreProperties>
</file>